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79E2" w14:textId="16F04F48" w:rsidR="00AB4A32" w:rsidRPr="00AB4A32" w:rsidRDefault="00AB3A1C" w:rsidP="00AB4A32">
      <w:pPr>
        <w:spacing w:line="360" w:lineRule="auto"/>
        <w:ind w:left="4962"/>
        <w:jc w:val="both"/>
        <w:rPr>
          <w:rFonts w:ascii="Times New Roman" w:hAnsi="Times New Roman"/>
          <w:sz w:val="24"/>
          <w:szCs w:val="20"/>
          <w:lang w:val="pl-PL"/>
        </w:rPr>
      </w:pPr>
      <w:r w:rsidRPr="00AB3A1C">
        <w:rPr>
          <w:lang w:val="pl-PL"/>
        </w:rPr>
        <w:tab/>
      </w:r>
      <w:r w:rsidR="00AB4A32" w:rsidRPr="00AB4A32">
        <w:rPr>
          <w:rFonts w:ascii="Times New Roman" w:hAnsi="Times New Roman"/>
          <w:color w:val="000000"/>
          <w:sz w:val="24"/>
          <w:szCs w:val="20"/>
          <w:lang w:val="pl-PL" w:eastAsia="pl-PL"/>
        </w:rPr>
        <w:t>Miejscowość, dnia ………………… r.</w:t>
      </w:r>
    </w:p>
    <w:p w14:paraId="5118D1A8" w14:textId="77777777" w:rsidR="00AB4A32" w:rsidRPr="00AB4A32" w:rsidRDefault="00AB4A32" w:rsidP="00AB4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lang w:val="pl-PL" w:eastAsia="pl-PL"/>
        </w:rPr>
      </w:pPr>
    </w:p>
    <w:p w14:paraId="402FEBDA" w14:textId="77777777" w:rsidR="00AB4A32" w:rsidRPr="00497872" w:rsidRDefault="00AB4A32" w:rsidP="00AB4A32">
      <w:pPr>
        <w:pStyle w:val="Standard"/>
        <w:spacing w:line="360" w:lineRule="auto"/>
        <w:jc w:val="both"/>
      </w:pPr>
      <w:r w:rsidRPr="00497872">
        <w:t>––––––––––––––––––––––––––––––––––––</w:t>
      </w:r>
    </w:p>
    <w:p w14:paraId="0977F186" w14:textId="77777777" w:rsidR="00AB4A32" w:rsidRPr="00497872" w:rsidRDefault="00AB4A32" w:rsidP="00AB4A32">
      <w:pPr>
        <w:pStyle w:val="Standard"/>
        <w:spacing w:line="360" w:lineRule="auto"/>
        <w:jc w:val="both"/>
      </w:pPr>
      <w:r w:rsidRPr="00497872">
        <w:t>––––––––––––––––––––––––––––––––––––</w:t>
      </w:r>
    </w:p>
    <w:p w14:paraId="597967A9" w14:textId="77777777" w:rsidR="00AB4A32" w:rsidRPr="00497872" w:rsidRDefault="00AB4A32" w:rsidP="00AB4A32">
      <w:pPr>
        <w:pStyle w:val="Standard"/>
        <w:spacing w:line="360" w:lineRule="auto"/>
        <w:jc w:val="both"/>
        <w:rPr>
          <w:sz w:val="20"/>
        </w:rPr>
      </w:pPr>
      <w:r w:rsidRPr="00497872">
        <w:rPr>
          <w:sz w:val="20"/>
        </w:rPr>
        <w:t xml:space="preserve">(nazwa </w:t>
      </w:r>
      <w:r>
        <w:rPr>
          <w:sz w:val="20"/>
        </w:rPr>
        <w:t>Przedsiębiorcy</w:t>
      </w:r>
      <w:r w:rsidRPr="00497872">
        <w:rPr>
          <w:sz w:val="20"/>
        </w:rPr>
        <w:t xml:space="preserve"> i adres)</w:t>
      </w:r>
    </w:p>
    <w:p w14:paraId="218AB143" w14:textId="77777777" w:rsidR="00AB4A32" w:rsidRPr="00AB4A32" w:rsidRDefault="00AB4A32" w:rsidP="00AB4A32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color w:val="000000"/>
          <w:sz w:val="24"/>
          <w:szCs w:val="20"/>
          <w:lang w:val="pl-PL" w:eastAsia="pl-PL"/>
        </w:rPr>
      </w:pPr>
      <w:r w:rsidRPr="00AB4A32">
        <w:rPr>
          <w:rFonts w:ascii="Times New Roman" w:hAnsi="Times New Roman"/>
          <w:color w:val="000000"/>
          <w:sz w:val="24"/>
          <w:szCs w:val="20"/>
          <w:lang w:val="pl-PL" w:eastAsia="pl-PL"/>
        </w:rPr>
        <w:t xml:space="preserve">           </w:t>
      </w:r>
    </w:p>
    <w:p w14:paraId="60BF1C46" w14:textId="77777777" w:rsidR="00AB4A32" w:rsidRPr="00AB4A32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 xml:space="preserve">Pomorska </w:t>
      </w:r>
    </w:p>
    <w:p w14:paraId="1EAC8778" w14:textId="77777777" w:rsidR="00AB4A32" w:rsidRPr="00AB4A32" w:rsidRDefault="00AB4A32" w:rsidP="00AB4A32">
      <w:pPr>
        <w:spacing w:after="0" w:line="240" w:lineRule="auto"/>
        <w:ind w:left="4956"/>
        <w:rPr>
          <w:rFonts w:ascii="Times New Roman" w:hAnsi="Times New Roman"/>
          <w:b/>
          <w:sz w:val="24"/>
          <w:lang w:val="pl-PL"/>
        </w:rPr>
      </w:pPr>
      <w:r w:rsidRPr="00AB4A32">
        <w:rPr>
          <w:rFonts w:ascii="Times New Roman" w:hAnsi="Times New Roman"/>
          <w:b/>
          <w:sz w:val="24"/>
          <w:lang w:val="pl-PL"/>
        </w:rPr>
        <w:t>Specjalna Strefa Ekonomiczna sp. z o.o.</w:t>
      </w:r>
    </w:p>
    <w:p w14:paraId="5BD5B87F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 xml:space="preserve">ul. Trzy Lipy 3 </w:t>
      </w:r>
    </w:p>
    <w:p w14:paraId="3113B8EE" w14:textId="77777777" w:rsidR="00AB4A32" w:rsidRPr="002A3E53" w:rsidRDefault="00AB4A32" w:rsidP="00AB4A32">
      <w:pPr>
        <w:spacing w:after="0" w:line="240" w:lineRule="auto"/>
        <w:ind w:left="4248" w:firstLine="708"/>
        <w:rPr>
          <w:rFonts w:ascii="Times New Roman" w:hAnsi="Times New Roman"/>
          <w:b/>
          <w:sz w:val="24"/>
          <w:lang w:val="pl-PL"/>
        </w:rPr>
      </w:pPr>
      <w:r w:rsidRPr="002A3E53">
        <w:rPr>
          <w:rFonts w:ascii="Times New Roman" w:hAnsi="Times New Roman"/>
          <w:b/>
          <w:sz w:val="24"/>
          <w:lang w:val="pl-PL"/>
        </w:rPr>
        <w:t>80-172 Gdańsk</w:t>
      </w:r>
    </w:p>
    <w:p w14:paraId="0F4284EB" w14:textId="5CAA3F4D" w:rsidR="00AB3A1C" w:rsidRDefault="00AB3A1C" w:rsidP="00AB4A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4424E9" w14:textId="1348D75D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7AC0A8" w14:textId="4872AD67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7317C4" w14:textId="4D516BC3" w:rsidR="00AB3A1C" w:rsidRDefault="00AB3A1C" w:rsidP="00AB4A32">
      <w:pPr>
        <w:spacing w:after="0" w:line="32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B4A32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</w:t>
      </w:r>
    </w:p>
    <w:p w14:paraId="7268EDEC" w14:textId="3E7C5E10" w:rsidR="00AB3A1C" w:rsidRDefault="00AB3A1C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4FF7BEC" w14:textId="3764B761" w:rsidR="002C58F2" w:rsidRDefault="00AB3A1C" w:rsidP="00A3155D">
      <w:pPr>
        <w:spacing w:after="0" w:line="32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 z siedzibą w …………… oświadcza, iż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t xml:space="preserve">zapoznał się ze wzorem umowy </w:t>
      </w:r>
      <w:r w:rsidR="008D3B9B">
        <w:rPr>
          <w:rFonts w:ascii="Times New Roman" w:hAnsi="Times New Roman" w:cs="Times New Roman"/>
          <w:sz w:val="24"/>
          <w:szCs w:val="24"/>
          <w:lang w:val="pl-PL"/>
        </w:rPr>
        <w:br/>
        <w:t xml:space="preserve">o świadczenie usług innych niż informacyjne (dalej jako „Umowa”), stanowiącym załącznik nr ... do niniejszego oświadczenia, akceptuje treść Umowy oraz zobowiązuje się do jej zawarcia w terminie 14 dni od dnia doręczenia decyzji o wsparciu. </w:t>
      </w:r>
    </w:p>
    <w:p w14:paraId="2DDBD9E2" w14:textId="45F60B4D" w:rsidR="008D3B9B" w:rsidRDefault="008D3B9B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Jednocześnie ………………. zobowiązuję się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płacić Zarządzającemu obszarem</w:t>
      </w:r>
      <w:r>
        <w:rPr>
          <w:rFonts w:ascii="Times New Roman" w:hAnsi="Times New Roman" w:cs="Times New Roman"/>
          <w:sz w:val="24"/>
          <w:szCs w:val="24"/>
          <w:lang w:val="pl-PL"/>
        </w:rPr>
        <w:t>, tj. Pomorskiej Specjalnej Strefie Ekonomicznej sp. z o.o.</w:t>
      </w:r>
      <w:r w:rsidR="00FD670B">
        <w:rPr>
          <w:rFonts w:ascii="Times New Roman" w:hAnsi="Times New Roman" w:cs="Times New Roman"/>
          <w:sz w:val="24"/>
          <w:szCs w:val="24"/>
          <w:lang w:val="pl-PL"/>
        </w:rPr>
        <w:t xml:space="preserve"> (dalej również jako „PSSE sp. z o.o.”)</w:t>
      </w:r>
      <w:r w:rsidR="00214C8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 xml:space="preserve"> miesięczne wynagrodzenie </w:t>
      </w:r>
      <w:r w:rsidR="0079019D">
        <w:rPr>
          <w:rFonts w:ascii="Times New Roman" w:hAnsi="Times New Roman" w:cs="Times New Roman"/>
          <w:sz w:val="24"/>
          <w:szCs w:val="24"/>
          <w:lang w:val="pl-PL"/>
        </w:rPr>
        <w:t xml:space="preserve">z tytułu świadczenia usług innych niż informacyjne </w:t>
      </w:r>
      <w:r w:rsidRPr="008D3B9B">
        <w:rPr>
          <w:rFonts w:ascii="Times New Roman" w:hAnsi="Times New Roman" w:cs="Times New Roman"/>
          <w:sz w:val="24"/>
          <w:szCs w:val="24"/>
          <w:lang w:val="pl-PL"/>
        </w:rPr>
        <w:t>w wysokości netto …………….. PLN (słownie złotych: ………………. 00/100) powiększone o podatek od towarów i usług według stawki obowiązującej w dniu wystawienia faktury VAT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 xml:space="preserve">w terminie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od dnia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r w:rsid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</w:t>
      </w:r>
      <w:r w:rsidR="00B231A5" w:rsidRPr="00B231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/ … miesięcy od dnia wydania decyzji o wsparciu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na warunkach określonych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Umow</w:t>
      </w:r>
      <w:r w:rsidR="00B231A5">
        <w:rPr>
          <w:rFonts w:ascii="Times New Roman" w:hAnsi="Times New Roman" w:cs="Times New Roman"/>
          <w:sz w:val="24"/>
          <w:szCs w:val="24"/>
          <w:lang w:val="pl-PL"/>
        </w:rPr>
        <w:t>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7C54970A" w14:textId="4E85E954" w:rsidR="00FD670B" w:rsidRPr="002A3E53" w:rsidRDefault="00FD670B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Po zakończeniu obowiązywania ww. umowy, ……………… zobowiązuje się płacić opłatę miesięczną z tytułu udostępnienia przez PSSE sp. z o.o. infrastruktury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technicznej lub drogowej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br/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wysokości 20% ostatniego miesięcznego wynagrodzenia z tytułu świadczenia usług innych niż informacyjne. ……… zobowiązuję się również do zawarcia w tym przedmiocie umowy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z PSSE sp. z o.o. </w:t>
      </w:r>
      <w:r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terminie 30 dni od dnia </w:t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>zakończenia obowiązywania umowy o świadczenie usług innych niż informacyjne.</w:t>
      </w:r>
      <w:r w:rsidR="00AB4A32" w:rsidRP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  <w:lang w:val="pl-PL"/>
        </w:rPr>
        <w:footnoteReference w:id="1"/>
      </w:r>
      <w:r w:rsidR="00E730B8" w:rsidRPr="002A3E5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D9747DD" w14:textId="77777777" w:rsidR="002C58F2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43151DF" w14:textId="7488BFA3" w:rsidR="00AB3A1C" w:rsidRPr="00217BE0" w:rsidRDefault="002C58F2" w:rsidP="00A3155D">
      <w:pPr>
        <w:spacing w:after="0" w:line="324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>Podpisy zgodnie z reprezentacją</w:t>
      </w:r>
      <w:r w:rsidR="00AB3A1C" w:rsidRPr="00217BE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</w:p>
    <w:p w14:paraId="76AE959E" w14:textId="22AEBF05" w:rsid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330B8A6" w14:textId="7B365629" w:rsidR="00A3155D" w:rsidRDefault="00A3155D" w:rsidP="00AB4A32">
      <w:pPr>
        <w:spacing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- WZÓR -</w:t>
      </w:r>
    </w:p>
    <w:p w14:paraId="02B24684" w14:textId="77777777" w:rsid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EFFC284" w14:textId="6E9460C6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O ŚWIADCZENIE USŁUG</w:t>
      </w:r>
    </w:p>
    <w:p w14:paraId="14D63DBD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INNYCH NIŻ INFORMACYJNE</w:t>
      </w:r>
    </w:p>
    <w:p w14:paraId="7A0B31D5" w14:textId="77777777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NR PSSE/</w:t>
      </w:r>
    </w:p>
    <w:p w14:paraId="1A839EBC" w14:textId="4785D823" w:rsidR="00A3155D" w:rsidRPr="00A3155D" w:rsidRDefault="00A3155D" w:rsidP="00AB4A32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zawarta w Gdańsku w dniu             r.</w:t>
      </w:r>
    </w:p>
    <w:p w14:paraId="466D4A9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9D28653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pomiędzy:</w:t>
      </w:r>
    </w:p>
    <w:p w14:paraId="4C77FC56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185572" w14:textId="7FDD95B4" w:rsidR="00A3155D" w:rsidRPr="00A3155D" w:rsidRDefault="00A3155D" w:rsidP="00A315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Pomorską Specjalną Strefą Ekonomiczną sp. z o.o.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z siedzibą w Gdańsku (80-172),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Trzy Lipy 3 (bud. B, IV piętro), wpisaną do rejestru przedsiębiorców Krajowego Rejestru Sądowego prowadzonego przez Sąd Rejonowy Gdańsk-Północ w Gdańsku, VII Wydział Gospodarczy KRS, pod numerem KRS 0000033744, NIP 588-00-19-192, REGON 19031518200000 kapitał zakładowy </w:t>
      </w:r>
      <w:r w:rsidR="00C1199D">
        <w:rPr>
          <w:rFonts w:ascii="Times New Roman" w:hAnsi="Times New Roman" w:cs="Times New Roman"/>
          <w:sz w:val="24"/>
          <w:szCs w:val="24"/>
          <w:lang w:val="pl-PL"/>
        </w:rPr>
        <w:t>28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6.603.000,00 zł, zwaną w treści umowy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„Zarządzającym”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w imieniu której działają: </w:t>
      </w:r>
    </w:p>
    <w:p w14:paraId="6A92C6F6" w14:textId="546C3D25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9B7EF6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- </w:t>
      </w:r>
      <w:r w:rsidR="009B7EF6"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14:paraId="1BE7AF53" w14:textId="42167A5D" w:rsidR="00A3155D" w:rsidRPr="00A3155D" w:rsidRDefault="009B7EF6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………………………………</w:t>
      </w:r>
      <w:r w:rsidR="00A3155D"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A3155D"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……………………</w:t>
      </w:r>
      <w:r w:rsidR="00A3155D"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14:paraId="223DC27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65A3BBA" w14:textId="77777777" w:rsidR="00A3155D" w:rsidRPr="00A54EEC" w:rsidRDefault="00A3155D" w:rsidP="00A3155D">
      <w:pPr>
        <w:pStyle w:val="Tekstpodstawowy"/>
        <w:spacing w:line="23" w:lineRule="atLeast"/>
        <w:jc w:val="both"/>
        <w:rPr>
          <w:lang w:val="pl-PL"/>
        </w:rPr>
      </w:pPr>
      <w:r w:rsidRPr="00A54EEC">
        <w:t>a</w:t>
      </w:r>
      <w:r w:rsidRPr="00A54EEC">
        <w:br/>
      </w:r>
    </w:p>
    <w:p w14:paraId="3EB22902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………………………….. </w:t>
      </w:r>
    </w:p>
    <w:p w14:paraId="53DC14C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..…………………………………………………………………………………………………………………………………………………………………………………………………….. zwaną w treści umowy </w:t>
      </w:r>
      <w:r w:rsidRPr="00A3155D">
        <w:rPr>
          <w:rFonts w:ascii="Times New Roman" w:hAnsi="Times New Roman" w:cs="Times New Roman"/>
          <w:b/>
          <w:bCs/>
          <w:sz w:val="24"/>
          <w:szCs w:val="24"/>
          <w:lang w:val="pl-PL"/>
        </w:rPr>
        <w:t>„Przedsiębiorcą”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>, w imieniu której działa:</w:t>
      </w:r>
    </w:p>
    <w:p w14:paraId="3D161B7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4278F47" w14:textId="77777777" w:rsidR="00A3155D" w:rsidRPr="00A54EEC" w:rsidRDefault="00A3155D" w:rsidP="00A3155D">
      <w:pPr>
        <w:pStyle w:val="Tekstpodstawowy"/>
        <w:spacing w:line="23" w:lineRule="atLeast"/>
        <w:ind w:left="3540" w:hanging="3540"/>
        <w:jc w:val="both"/>
        <w:rPr>
          <w:lang w:val="pl-PL"/>
        </w:rPr>
      </w:pPr>
      <w:r w:rsidRPr="00A54EEC">
        <w:rPr>
          <w:lang w:val="pl-PL"/>
        </w:rPr>
        <w:t xml:space="preserve">………………… </w:t>
      </w:r>
      <w:r w:rsidRPr="00A54EEC">
        <w:rPr>
          <w:lang w:val="pl-PL"/>
        </w:rPr>
        <w:tab/>
        <w:t>- ……………………</w:t>
      </w:r>
    </w:p>
    <w:p w14:paraId="4CB0465F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188917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łącznie zwanych w treści umowy „Stronami”</w:t>
      </w:r>
    </w:p>
    <w:p w14:paraId="0F414BBD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034C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o następującej treści:</w:t>
      </w:r>
    </w:p>
    <w:p w14:paraId="3496F4D8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70450F3" w14:textId="3A9CD644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Zważywszy, że Pomorska Specjalna Strefa Ekonomiczna sp. z o.o. na podstawie rozporządzenia Ministra Przedsiębiorczości i Technologii z dnia 29 sierpnia 2018 r. w sprawie ustalenia obszarów i przypisania ich zarządzającym (Dz. U. poz. 1698) w związku z rozporządzeniem Rady Ministrów z dnia 15 grudnia 2008 r. w sprawie pomorskiej specjalnej strefy ekonomicznej (Dz. U. z  2018 r. poz. 527), ustanowiona została Zarządzającym obszarem na którym Przedsiębiorca będzie realizował nową inwestycję oraz w związku z uzyskaniem przez Przedsiębiorcę Decyzji o wsparciu nr ……………….. wydanej w dniu ……………… r. (zwanej dalej </w:t>
      </w: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„Decyzją”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) przez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lastRenderedPageBreak/>
        <w:t>Pomorską Specjalną Strefę Ekonomiczną sp. z o.o. w imieniu Ministra właściwego ds. gospodarki na podstawie rozporządzenia Ministra Przedsiębiorczości i Technologii z dnia 29 sierpnia 2018 r. w sprawie powierzenia zarządzającemu Pomorską  Specjalną Strefą Ekonomiczną wydawania decyzji o wsparciu oraz wykonywania kontroli realizacji decyzji o wsparciu (Dz. U. poz. 1701) oraz mając na celu realizację wymogów określonych w art. 10 ustawy z dnia 10 maja 2018 r. o wspieraniu nowych inwestycji (Dz. U. z 20</w:t>
      </w:r>
      <w:r w:rsidR="003B4272">
        <w:rPr>
          <w:rFonts w:ascii="Times New Roman" w:hAnsi="Times New Roman" w:cs="Times New Roman"/>
          <w:sz w:val="24"/>
          <w:szCs w:val="24"/>
          <w:lang w:val="pl-PL"/>
        </w:rPr>
        <w:t>23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3B4272">
        <w:rPr>
          <w:rFonts w:ascii="Times New Roman" w:hAnsi="Times New Roman" w:cs="Times New Roman"/>
          <w:sz w:val="24"/>
          <w:szCs w:val="24"/>
          <w:lang w:val="pl-PL"/>
        </w:rPr>
        <w:t>74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), Strony postanawiają co następuje: </w:t>
      </w:r>
    </w:p>
    <w:p w14:paraId="7BA27010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1B20455" w14:textId="77777777" w:rsidR="00A3155D" w:rsidRPr="00A54EEC" w:rsidRDefault="00A3155D" w:rsidP="00AB4A32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Zarządzający obszarem oświadcza, że w ramach niniejszej umowy, w związku z opisaną wyżej Decyzją, zapewnia Przedsiębiorcy stałą gotowość do świadczenia następujących usług wspomagających działalność Przedsiębiorcy: </w:t>
      </w:r>
    </w:p>
    <w:p w14:paraId="455D07B9" w14:textId="2BE6B3BB" w:rsidR="00A3155D" w:rsidRPr="00AB4A32" w:rsidRDefault="00A3155D" w:rsidP="00AB4A32">
      <w:pPr>
        <w:pStyle w:val="Akapitzlist"/>
        <w:numPr>
          <w:ilvl w:val="0"/>
          <w:numId w:val="4"/>
        </w:numPr>
        <w:ind w:left="850" w:hanging="425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Możliwość korzystania z infrastruktury technicznej i drogowej w obszarze, której dysponentem/właścicielem jest Zarządzający obszarem</w:t>
      </w:r>
      <w:r w:rsid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1CFE0BB1" w14:textId="77777777" w:rsidR="00A3155D" w:rsidRPr="00A54EEC" w:rsidRDefault="00A3155D" w:rsidP="00AB4A32">
      <w:pPr>
        <w:pStyle w:val="Akapitzlist"/>
        <w:numPr>
          <w:ilvl w:val="0"/>
          <w:numId w:val="4"/>
        </w:numPr>
        <w:ind w:left="850" w:hanging="425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Doradztwa i promocji w zakresie prowadzenia działalności gospodarczej na podstawie Decyzji;</w:t>
      </w:r>
    </w:p>
    <w:p w14:paraId="591343B7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Zapewnienia możliwości uczestnictwa w szkoleniach organizowanych przez Zarządzającego obszarem, w tym z zakresu prowadzenia działalności gospodarczej </w:t>
      </w:r>
      <w:r w:rsidRPr="00A54EEC">
        <w:rPr>
          <w:rFonts w:ascii="Times New Roman" w:hAnsi="Times New Roman" w:cs="Times New Roman"/>
          <w:sz w:val="24"/>
          <w:szCs w:val="24"/>
        </w:rPr>
        <w:br/>
        <w:t>na podstawie Decyzji;</w:t>
      </w:r>
    </w:p>
    <w:p w14:paraId="5319A915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instytucjami otoczenia biznesu, szkołami zawodowymi, ośrodkami B+R, przedsiębiorcami, klastrami;</w:t>
      </w:r>
    </w:p>
    <w:p w14:paraId="1A787029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Wsparcia i pośrednictwa w kontaktach z ośrodkami akademickimi w obszarze rozpoznania dostępności wykwalifikowanej kadry pracowniczej (absolwenci uczelni wyższych);</w:t>
      </w:r>
    </w:p>
    <w:p w14:paraId="19738D18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Pomocy w kontaktach z naukowymi ośrodkami badawczymi działającymi na terenie obszaru w celu rozpoznania możliwości przeprowadzania badań i analiz;</w:t>
      </w:r>
    </w:p>
    <w:p w14:paraId="00F88E0A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 cyklicznych spotkań z przedstawicielami szkół/uczelni w zakresie dopasowywania oferty kształcenia do potrzeb lokalnych przedsiębiorców;</w:t>
      </w:r>
    </w:p>
    <w:p w14:paraId="5A6DD193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szkolnictwa branżowego poprzez m.in. organizowanie wizyt studyjnych uczniów/studentów u przedsiębiorców działających na terenie obszaru;</w:t>
      </w:r>
    </w:p>
    <w:p w14:paraId="420DDA3B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Organizowania/współorganizowania praktyk i staży zawodowych dla uczniów/studentów w firmach z obszaru;</w:t>
      </w:r>
    </w:p>
    <w:p w14:paraId="2879E8F8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Udostępniania Przedsiębiorcy portalu Zarządzającego obszarem dla celów informacyjnych;</w:t>
      </w:r>
    </w:p>
    <w:p w14:paraId="67EB3C45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za pomocą dostępnych kanałów komunikacji;</w:t>
      </w:r>
    </w:p>
    <w:p w14:paraId="46741C86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Promocji Przedsiębiorcy w publikacjach i materiałach reklamowych oraz podczas organizowanych przez Zarządzającego obszarem eventów;</w:t>
      </w:r>
    </w:p>
    <w:p w14:paraId="6F772B60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Organizacji eventów i spotkań B2B dla przedsiębiorców działających na terenie obszaru;</w:t>
      </w:r>
    </w:p>
    <w:p w14:paraId="49C7F4E4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Wspierania zagranicznej ekspansji przedsiębiorców działających na terenie obszaru;</w:t>
      </w:r>
    </w:p>
    <w:p w14:paraId="170AA1C7" w14:textId="77777777" w:rsidR="00A3155D" w:rsidRPr="00A54EEC" w:rsidRDefault="00A3155D" w:rsidP="00A3155D">
      <w:pPr>
        <w:pStyle w:val="Akapitzlist"/>
        <w:numPr>
          <w:ilvl w:val="0"/>
          <w:numId w:val="4"/>
        </w:numPr>
        <w:spacing w:line="23" w:lineRule="atLeast"/>
        <w:ind w:left="85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Doradztwa w zakresie dostępnych instrumentów wsparcia ekspansji zagranicznej przedsiębiorców. </w:t>
      </w:r>
    </w:p>
    <w:p w14:paraId="0DED05B2" w14:textId="77777777" w:rsidR="00A3155D" w:rsidRPr="00A54EEC" w:rsidRDefault="00A3155D" w:rsidP="00A3155D">
      <w:pPr>
        <w:pStyle w:val="Akapitzlist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Opłata o której mowa w §3 ust. 1 niniejszej Umowy ma charakter ryczałtu</w:t>
      </w:r>
    </w:p>
    <w:p w14:paraId="76AC4C48" w14:textId="3F288687" w:rsidR="00A3155D" w:rsidRDefault="00A3155D" w:rsidP="00A3155D">
      <w:pPr>
        <w:pStyle w:val="Akapitzlist"/>
        <w:numPr>
          <w:ilvl w:val="0"/>
          <w:numId w:val="5"/>
        </w:numPr>
        <w:spacing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Zakres usług oraz częstotliwość ich korzystania przez Przedsiębiorcę w danym miesiącu nie ma wpływu na wysokość ryczałtu.</w:t>
      </w:r>
    </w:p>
    <w:p w14:paraId="10BDC728" w14:textId="77777777" w:rsidR="00A3155D" w:rsidRPr="00A3155D" w:rsidRDefault="00A3155D" w:rsidP="00A3155D">
      <w:pPr>
        <w:pStyle w:val="Akapitzlist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4AF7695B" w14:textId="77777777" w:rsidR="00A3155D" w:rsidRPr="00A3155D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b/>
          <w:sz w:val="24"/>
          <w:szCs w:val="24"/>
          <w:lang w:val="pl-PL"/>
        </w:rPr>
        <w:t>§ 2</w:t>
      </w:r>
    </w:p>
    <w:p w14:paraId="3E4D429B" w14:textId="113E19DA" w:rsid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Przedsiębiorca zobowiązuje się do umieszczenia na terenie swojej siedziby, w widocznym miejscu, informacji o korzystaniu ze wsparcia na realizację nowej inwestycji przyznanego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na podstawie ustawy z dnia 10 maja 2018 r. o wspieraniu nowych inwestycji. </w:t>
      </w:r>
    </w:p>
    <w:p w14:paraId="16726F67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5010D66" w14:textId="77777777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46BDAC6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Z tytułu wykonywania przedmiotu niniejszej Umowy, o którym mowa w § 1, Przedsiębiorca zobowiązuje się płacić Zarządzającemu obszarem miesięczne wynagrodzenie w wysokości netto …………….. </w:t>
      </w:r>
      <w:r w:rsidRPr="00A54EEC">
        <w:rPr>
          <w:rFonts w:ascii="Times New Roman" w:hAnsi="Times New Roman" w:cs="Times New Roman"/>
          <w:color w:val="000000"/>
          <w:sz w:val="24"/>
          <w:szCs w:val="24"/>
        </w:rPr>
        <w:t>PLN (słownie złotych: ………………. 00/100) i będzie ono powiększone o podatek od towarów i usług według stawki obowiązującej w dniu wystawienia</w:t>
      </w:r>
      <w:r w:rsidRPr="00A54EEC">
        <w:rPr>
          <w:rFonts w:ascii="Times New Roman" w:hAnsi="Times New Roman" w:cs="Times New Roman"/>
          <w:sz w:val="24"/>
          <w:szCs w:val="24"/>
        </w:rPr>
        <w:t xml:space="preserve"> faktury VAT. Opłata ta będzie naliczana od  dnia ………..  </w:t>
      </w:r>
    </w:p>
    <w:p w14:paraId="38B493CE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 xml:space="preserve">Od dnia wskazanego w §3 ust. 1 do upływu miesiąca w którym on wystąpił, jak również od początku miesiąca, w którym Decyzja utraci ważność, do dnia utraty tej ważności, Opłata naliczona zostanie proporcjonalnie. </w:t>
      </w:r>
    </w:p>
    <w:p w14:paraId="02971052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Podstawą zapłaty wynagrodzenia, o którym mowa w ust. 1, jest faktura VAT wystawiona przez Zarządzającego obszarem.</w:t>
      </w:r>
    </w:p>
    <w:p w14:paraId="7859BC07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Wynagrodzenie płatne jest miesięcznie, za miesiąc poprzedni, przelewem na rachunek Zarządzającego obszarem wskazany na fakturze VAT</w:t>
      </w:r>
      <w:r w:rsidRPr="00A54E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4EEC">
        <w:rPr>
          <w:rFonts w:ascii="Times New Roman" w:hAnsi="Times New Roman" w:cs="Times New Roman"/>
          <w:sz w:val="24"/>
          <w:szCs w:val="24"/>
        </w:rPr>
        <w:t xml:space="preserve">w terminie 14 dni od daty wystawienia faktury VAT, o której mowa w ust. 3. </w:t>
      </w:r>
    </w:p>
    <w:p w14:paraId="258F5920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Zapłatę wynagrodzenia uznaje się za dokonaną w chwili uznania rachunku bankowego Zarządzającego obszarem kwotą.</w:t>
      </w:r>
    </w:p>
    <w:p w14:paraId="075ADF7E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w terminie wskazanym na fakturze Zarządzający obszarem będzie naliczał odsetki w wysokości odsetek ustawowych za każdy dzień opóźnienia.</w:t>
      </w:r>
    </w:p>
    <w:p w14:paraId="443CA776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 przypadku opóźnienia w zapłacie wynagrodzenia Zarządzający obszarem ma prawo zaliczyć przekazane przez Przedsiębiorcę środki finansowe w pierwszej kolejności na poczet spłaty zaległych zobowiązań Przedsiębiorcy.</w:t>
      </w:r>
    </w:p>
    <w:p w14:paraId="65F126AB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Wysokość wynagrodzenia ulegać będzie zmianie raz w roku w oparciu o ogłoszony przez Prezesa GUS średni roczny wskaźnik wzrostu cen towarów i usług konsumpcyjnych za poprzedni rok kalendarzowy. Pierwsza waloryzacja nastąpi nie wcześniej niż po upływie 12 miesięcy od dnia określonego w §3 ust. 1 niniejszej Umowy. Zmiana następować będzie ze skutkiem od 1 stycznia każdego kolejnego roku kalendarzowego. Wysokość wynagrodzenia nie będzie ulegała zmianie w danym roku w przypadku, gdy ogłoszony wskaźnik będzie miał wartość ujemną.</w:t>
      </w:r>
    </w:p>
    <w:p w14:paraId="6F654EED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Zarządzający obszarem oświadcza, że jest podatnikiem podatku od towarów i usług oraz posiada numer NIP 588-00-19-192.</w:t>
      </w:r>
    </w:p>
    <w:p w14:paraId="1C91CE04" w14:textId="77777777" w:rsidR="00A3155D" w:rsidRPr="00A54EEC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oświadcza, że jest czynnym podatnikiem podatku od towarów i usług oraz posiada numer NIP ……………….</w:t>
      </w:r>
    </w:p>
    <w:p w14:paraId="209922EE" w14:textId="77777777" w:rsidR="00A3155D" w:rsidRDefault="00A3155D" w:rsidP="00A3155D">
      <w:pPr>
        <w:pStyle w:val="Akapitzlist"/>
        <w:numPr>
          <w:ilvl w:val="0"/>
          <w:numId w:val="2"/>
        </w:numPr>
        <w:spacing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Przedsiębiorca upoważnia Zarządzającego obszarem do wystawienia faktur VAT bez podpisu Przedsiębiorcy</w:t>
      </w:r>
      <w:r>
        <w:rPr>
          <w:rFonts w:ascii="Times New Roman" w:hAnsi="Times New Roman" w:cs="Times New Roman"/>
          <w:sz w:val="24"/>
          <w:szCs w:val="24"/>
        </w:rPr>
        <w:t xml:space="preserve"> oraz wyraża zgodę na doręczanie faktur w formie elektronicznej (oświadczenie stanowi załącznik nr 1 do niniejszej umowy).</w:t>
      </w:r>
    </w:p>
    <w:p w14:paraId="2DDDD622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E667592" w14:textId="77777777" w:rsidR="00A3155D" w:rsidRPr="00AB4A32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26CAFBE" w14:textId="71FEFE16" w:rsidR="00A3155D" w:rsidRPr="00A54EEC" w:rsidRDefault="00A3155D" w:rsidP="00A3155D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E9EDA40" w14:textId="77777777" w:rsidR="00A3155D" w:rsidRPr="00AB4A32" w:rsidRDefault="00A3155D" w:rsidP="00A3155D">
      <w:pPr>
        <w:numPr>
          <w:ilvl w:val="0"/>
          <w:numId w:val="1"/>
        </w:numPr>
        <w:spacing w:after="0" w:line="23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Strony ustalają, ze niniejsza Umowa będzie obowiązywać począwszy od dnia podpisania do dnia upływu ważności Decyzji, tj. do dnia …………….. </w:t>
      </w:r>
      <w:r w:rsidRPr="00AB4A32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14:paraId="7F279500" w14:textId="77777777" w:rsidR="00A3155D" w:rsidRPr="00A54EEC" w:rsidRDefault="00A3155D" w:rsidP="00A3155D">
      <w:pPr>
        <w:pStyle w:val="Akapitzlist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lastRenderedPageBreak/>
        <w:t>Umowa wygasa przed upływem okresu, na który została zawarta w przypadku uchylenia, stwierdzenia nieważności lub stwierdzenia wygaśnięcia  Decyzji.</w:t>
      </w:r>
    </w:p>
    <w:p w14:paraId="2C8C1358" w14:textId="152E105D" w:rsidR="00A3155D" w:rsidRPr="00AB4A32" w:rsidRDefault="00A3155D" w:rsidP="00A3155D">
      <w:pPr>
        <w:pStyle w:val="Akapitzlist"/>
        <w:numPr>
          <w:ilvl w:val="0"/>
          <w:numId w:val="1"/>
        </w:numPr>
        <w:spacing w:line="23" w:lineRule="atLeast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AB4A32">
        <w:rPr>
          <w:rFonts w:ascii="Times New Roman" w:hAnsi="Times New Roman" w:cs="Times New Roman"/>
          <w:i/>
          <w:iCs/>
          <w:sz w:val="24"/>
          <w:szCs w:val="24"/>
        </w:rPr>
        <w:t>Po zakończeniu obowiązywania niniejszej Umowy, Przedsiębiorca zobowiązuje się płacić opłatę miesięczną z tytułu udostępnienia mu przez Zarządzającego obszarem infrastruktury technicznej lub drogowej, w wysokości 20% ostatniego miesięcznego wynagrodzenia naliczonego zgodnie z §3 ust. 1 i 8 oraz do zawarcia w tym przedmiocie umowy z Zarządzającym obszarem w terminie 30 dni od dnia zakończenia obowiązywania niniejszej Umowy</w:t>
      </w:r>
      <w:r w:rsidR="002A3E5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  <w:r w:rsidRPr="00AB4A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CED1A4" w14:textId="77777777" w:rsidR="00A3155D" w:rsidRPr="00A54EEC" w:rsidRDefault="00A3155D" w:rsidP="00A3155D">
      <w:pPr>
        <w:pStyle w:val="Akapitzlist"/>
        <w:spacing w:line="23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14:paraId="5D4D3CAB" w14:textId="77777777" w:rsidR="00A3155D" w:rsidRPr="00A54EEC" w:rsidRDefault="00A3155D" w:rsidP="00A3155D">
      <w:pPr>
        <w:pStyle w:val="Akapitzlist"/>
        <w:spacing w:line="23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E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71D5FE2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Wszystkie zmiany umowy wymagają formy pisemnej pod rygorem nieważności, za wyjątkiem przypadku określonego w § 3 ust. 8 Umowy.</w:t>
      </w:r>
    </w:p>
    <w:p w14:paraId="3CF4534B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Strony niniejszej umowy oświadczają, że w sprawach nieuregulowanych Umową mają zastosowanie przepisy Kodeksu Cywilnego.</w:t>
      </w:r>
    </w:p>
    <w:p w14:paraId="042C3732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Spory wynikłe z realizacji niniejszej umowy rozstrzygane będą przez sąd powszechny właściwy dla siedziby Zarządzającego obszarem.</w:t>
      </w:r>
    </w:p>
    <w:p w14:paraId="2F4E2F90" w14:textId="77777777" w:rsidR="00A3155D" w:rsidRPr="00A54EEC" w:rsidRDefault="00A3155D" w:rsidP="00A3155D">
      <w:pPr>
        <w:pStyle w:val="Akapitzlist"/>
        <w:numPr>
          <w:ilvl w:val="0"/>
          <w:numId w:val="3"/>
        </w:numPr>
        <w:spacing w:line="23" w:lineRule="atLea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65837C3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A3155D" w:rsidRPr="00A54EEC" w14:paraId="155615BE" w14:textId="77777777" w:rsidTr="00753E5B">
        <w:trPr>
          <w:trHeight w:val="157"/>
        </w:trPr>
        <w:tc>
          <w:tcPr>
            <w:tcW w:w="1667" w:type="pct"/>
            <w:vAlign w:val="center"/>
          </w:tcPr>
          <w:p w14:paraId="0040CF61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 xml:space="preserve">Zarządzający obszarem                           </w:t>
            </w:r>
          </w:p>
        </w:tc>
        <w:tc>
          <w:tcPr>
            <w:tcW w:w="1667" w:type="pct"/>
          </w:tcPr>
          <w:p w14:paraId="516072B6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14:paraId="7C1D8BFA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893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EEC">
              <w:rPr>
                <w:rFonts w:ascii="Times New Roman" w:hAnsi="Times New Roman" w:cs="Times New Roman"/>
                <w:sz w:val="24"/>
                <w:szCs w:val="24"/>
              </w:rPr>
              <w:t>Przedsiębiorca</w:t>
            </w:r>
          </w:p>
          <w:p w14:paraId="723FD187" w14:textId="77777777" w:rsidR="00A3155D" w:rsidRPr="00A54EEC" w:rsidRDefault="00A3155D" w:rsidP="00A3155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CEFC3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A7BF567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0DD9DD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0D3352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C32A09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99A369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3CB9EB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5BAA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256F400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C63282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B6D596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4E2871F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FEA9CE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44C13DC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D0FF41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EE193D5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5E6AA4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37F649A" w14:textId="2E8B1DC5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2A01E303" w14:textId="77777777" w:rsidR="00A3155D" w:rsidRDefault="00A3155D" w:rsidP="00A3155D">
      <w:pPr>
        <w:pStyle w:val="Default"/>
        <w:tabs>
          <w:tab w:val="left" w:pos="6602"/>
        </w:tabs>
        <w:jc w:val="both"/>
        <w:rPr>
          <w:rFonts w:ascii="Times New Roman" w:hAnsi="Times New Roman" w:cs="Times New Roman"/>
          <w:lang w:val="pl-PL"/>
        </w:rPr>
      </w:pPr>
    </w:p>
    <w:p w14:paraId="73C11361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6FC3AE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ECEF66B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4049B26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90E89F5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B43C3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9D3DFDE" w14:textId="77777777" w:rsidR="00AB4A32" w:rsidRDefault="00AB4A32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28CCA81" w14:textId="4477FA8E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BC62E9">
        <w:rPr>
          <w:rFonts w:ascii="Times New Roman" w:hAnsi="Times New Roman" w:cs="Times New Roman"/>
          <w:lang w:val="pl-PL"/>
        </w:rPr>
        <w:lastRenderedPageBreak/>
        <w:t xml:space="preserve">Załącznik nr 1 do umowy </w:t>
      </w:r>
      <w:r>
        <w:rPr>
          <w:rFonts w:ascii="Times New Roman" w:hAnsi="Times New Roman" w:cs="Times New Roman"/>
          <w:lang w:val="pl-PL"/>
        </w:rPr>
        <w:t>PSSE/</w:t>
      </w:r>
    </w:p>
    <w:p w14:paraId="0E417E59" w14:textId="2267B37A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F5D0C6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0198DAC0" w14:textId="77777777" w:rsidR="00A3155D" w:rsidRDefault="00A3155D" w:rsidP="00A3155D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 xml:space="preserve">……………………………………………… </w:t>
      </w:r>
    </w:p>
    <w:p w14:paraId="600CB6FD" w14:textId="77777777" w:rsidR="00A3155D" w:rsidRDefault="00A3155D" w:rsidP="00A3155D">
      <w:pPr>
        <w:pStyle w:val="Default"/>
        <w:jc w:val="right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>(miejscowość, data)</w:t>
      </w:r>
    </w:p>
    <w:p w14:paraId="62D4ED70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DA5CBB7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4285109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092F4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C84DFC7" w14:textId="29B9AC06" w:rsidR="00A3155D" w:rsidRPr="00A54EEC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 xml:space="preserve">……………………………………………………………… </w:t>
      </w:r>
    </w:p>
    <w:p w14:paraId="1089CD42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194091D" w14:textId="77777777" w:rsidR="00A3155D" w:rsidRPr="00A54EEC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 xml:space="preserve">……………………………………………………………… </w:t>
      </w:r>
    </w:p>
    <w:p w14:paraId="772E507C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46D292AB" w14:textId="77777777" w:rsidR="00A3155D" w:rsidRPr="00A54EEC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 xml:space="preserve">……………………………………………………………… </w:t>
      </w:r>
    </w:p>
    <w:p w14:paraId="17517A13" w14:textId="77777777" w:rsidR="00A3155D" w:rsidRPr="00A54EEC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A54EEC">
        <w:rPr>
          <w:rFonts w:ascii="Times New Roman" w:hAnsi="Times New Roman" w:cs="Times New Roman"/>
          <w:lang w:val="pl-PL"/>
        </w:rPr>
        <w:t xml:space="preserve">(nazwa firmy) </w:t>
      </w:r>
    </w:p>
    <w:p w14:paraId="2BC4D71D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97D2D75" w14:textId="256EB8C4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23B30668" w14:textId="77777777" w:rsidR="00A3155D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1245A4A5" w14:textId="0EDCA79A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Na podstawie art. 106n. 1. Ustawy z dnia 11 marca 2004 r. o podatku od towarów i usług (Dz. U. z 202</w:t>
      </w:r>
      <w:r w:rsidR="003B427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3B4272">
        <w:rPr>
          <w:rFonts w:ascii="Times New Roman" w:hAnsi="Times New Roman" w:cs="Times New Roman"/>
          <w:sz w:val="24"/>
          <w:szCs w:val="24"/>
          <w:lang w:val="pl-PL"/>
        </w:rPr>
        <w:t>931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 z późn. zm.), Przedsiębiorca wyraża zgodę, aby faktury wystawiane przez Pomorską Specjalną Strefę Ekonomiczną Sp. z o.o. z siedzibą w Gdańsku, 80-172, </w:t>
      </w:r>
      <w:r w:rsidRPr="00A3155D">
        <w:rPr>
          <w:rFonts w:ascii="Times New Roman" w:hAnsi="Times New Roman" w:cs="Times New Roman"/>
          <w:sz w:val="24"/>
          <w:szCs w:val="24"/>
          <w:lang w:val="pl-PL"/>
        </w:rPr>
        <w:br/>
        <w:t xml:space="preserve">ul. Trzy Lipy 3, NIP 5880019192, były przesyłane w formie elektronicznej: </w:t>
      </w:r>
    </w:p>
    <w:p w14:paraId="14C9F7D4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z adresu mailowego Zarządzającego obszarem: E-Faktury@strefa.gda.pl </w:t>
      </w:r>
    </w:p>
    <w:p w14:paraId="23354819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 xml:space="preserve">na adres mailowy Przedsiębiorcy: ……………………………………………………………… </w:t>
      </w:r>
    </w:p>
    <w:p w14:paraId="4E1BB6E1" w14:textId="77777777" w:rsidR="00A3155D" w:rsidRPr="00A3155D" w:rsidRDefault="00A3155D" w:rsidP="00A3155D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155D">
        <w:rPr>
          <w:rFonts w:ascii="Times New Roman" w:hAnsi="Times New Roman" w:cs="Times New Roman"/>
          <w:sz w:val="24"/>
          <w:szCs w:val="24"/>
          <w:lang w:val="pl-PL"/>
        </w:rPr>
        <w:t>począwszy od dnia otrzymania akceptacji przez Przedsiębiorcę.</w:t>
      </w:r>
    </w:p>
    <w:p w14:paraId="1843C0BD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7A45D4D2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64026509" w14:textId="77777777" w:rsidR="00A3155D" w:rsidRPr="00BC62E9" w:rsidRDefault="00A3155D" w:rsidP="00A3155D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6554D34" w14:textId="77777777" w:rsidR="00A3155D" w:rsidRPr="00AB4A32" w:rsidRDefault="00A3155D" w:rsidP="00A3155D">
      <w:pPr>
        <w:pStyle w:val="Default"/>
        <w:jc w:val="right"/>
        <w:rPr>
          <w:rFonts w:ascii="Times New Roman" w:hAnsi="Times New Roman" w:cs="Times New Roman"/>
          <w:lang w:val="pl-PL"/>
        </w:rPr>
      </w:pPr>
    </w:p>
    <w:p w14:paraId="4AEB0813" w14:textId="2FB10D3B" w:rsidR="00A3155D" w:rsidRPr="00A54EEC" w:rsidRDefault="00A3155D" w:rsidP="00A3155D">
      <w:pPr>
        <w:pStyle w:val="Default"/>
        <w:jc w:val="right"/>
        <w:rPr>
          <w:rFonts w:ascii="Times New Roman" w:hAnsi="Times New Roman" w:cs="Times New Roman"/>
        </w:rPr>
      </w:pPr>
      <w:r w:rsidRPr="00A54EEC">
        <w:rPr>
          <w:rFonts w:ascii="Times New Roman" w:hAnsi="Times New Roman" w:cs="Times New Roman"/>
        </w:rPr>
        <w:t xml:space="preserve">………………………………………… </w:t>
      </w:r>
    </w:p>
    <w:p w14:paraId="35A199C5" w14:textId="77777777" w:rsidR="00A3155D" w:rsidRPr="00A54EEC" w:rsidRDefault="00A3155D" w:rsidP="00A3155D">
      <w:pPr>
        <w:spacing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4E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4EEC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A54EEC">
        <w:rPr>
          <w:rFonts w:ascii="Times New Roman" w:hAnsi="Times New Roman" w:cs="Times New Roman"/>
          <w:sz w:val="24"/>
          <w:szCs w:val="24"/>
        </w:rPr>
        <w:t>)</w:t>
      </w:r>
    </w:p>
    <w:p w14:paraId="5632D452" w14:textId="77777777" w:rsidR="00A3155D" w:rsidRPr="00AB3A1C" w:rsidRDefault="00A3155D" w:rsidP="00A3155D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3155D" w:rsidRPr="00AB3A1C" w:rsidSect="00283E7D">
      <w:pgSz w:w="12240" w:h="15840"/>
      <w:pgMar w:top="156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4D29" w14:textId="77777777" w:rsidR="00AB4A32" w:rsidRDefault="00AB4A32" w:rsidP="00AB4A32">
      <w:pPr>
        <w:spacing w:after="0" w:line="240" w:lineRule="auto"/>
      </w:pPr>
      <w:r>
        <w:separator/>
      </w:r>
    </w:p>
  </w:endnote>
  <w:endnote w:type="continuationSeparator" w:id="0">
    <w:p w14:paraId="4E1E8DD9" w14:textId="77777777" w:rsidR="00AB4A32" w:rsidRDefault="00AB4A32" w:rsidP="00AB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370B" w14:textId="77777777" w:rsidR="00AB4A32" w:rsidRDefault="00AB4A32" w:rsidP="00AB4A32">
      <w:pPr>
        <w:spacing w:after="0" w:line="240" w:lineRule="auto"/>
      </w:pPr>
      <w:r>
        <w:separator/>
      </w:r>
    </w:p>
  </w:footnote>
  <w:footnote w:type="continuationSeparator" w:id="0">
    <w:p w14:paraId="12A280C0" w14:textId="77777777" w:rsidR="00AB4A32" w:rsidRDefault="00AB4A32" w:rsidP="00AB4A32">
      <w:pPr>
        <w:spacing w:after="0" w:line="240" w:lineRule="auto"/>
      </w:pPr>
      <w:r>
        <w:continuationSeparator/>
      </w:r>
    </w:p>
  </w:footnote>
  <w:footnote w:id="1">
    <w:p w14:paraId="02550E9D" w14:textId="08C0CBB3" w:rsidR="00AB4A32" w:rsidRPr="00AB4A32" w:rsidRDefault="00AB4A3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B4A32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2">
    <w:p w14:paraId="4C89E952" w14:textId="2C294EFD" w:rsidR="002A3E53" w:rsidRPr="002A3E53" w:rsidRDefault="002A3E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  <w:footnote w:id="3">
    <w:p w14:paraId="23366B3F" w14:textId="539D4E5D" w:rsidR="002A3E53" w:rsidRPr="002A3E53" w:rsidRDefault="002A3E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A3E53">
        <w:rPr>
          <w:lang w:val="pl-PL"/>
        </w:rPr>
        <w:t xml:space="preserve"> </w:t>
      </w:r>
      <w:r w:rsidRPr="00AB4A32">
        <w:rPr>
          <w:rFonts w:ascii="Times New Roman" w:hAnsi="Times New Roman" w:cs="Times New Roman"/>
          <w:lang w:val="pl-PL"/>
        </w:rPr>
        <w:t>Tylko w przypadku w którym przedsiębiorca prowadzi działalność na terenach, gdzie jest infrastruktura PSSE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D4DD0"/>
    <w:multiLevelType w:val="hybridMultilevel"/>
    <w:tmpl w:val="B1268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4718"/>
    <w:multiLevelType w:val="hybridMultilevel"/>
    <w:tmpl w:val="606E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A1D39"/>
    <w:multiLevelType w:val="hybridMultilevel"/>
    <w:tmpl w:val="88F0D8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B0BB4"/>
    <w:multiLevelType w:val="hybridMultilevel"/>
    <w:tmpl w:val="F50C70C4"/>
    <w:lvl w:ilvl="0" w:tplc="711240A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E51C6"/>
    <w:multiLevelType w:val="hybridMultilevel"/>
    <w:tmpl w:val="D2827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5137">
    <w:abstractNumId w:val="0"/>
  </w:num>
  <w:num w:numId="2" w16cid:durableId="1883513147">
    <w:abstractNumId w:val="3"/>
  </w:num>
  <w:num w:numId="3" w16cid:durableId="380246971">
    <w:abstractNumId w:val="1"/>
  </w:num>
  <w:num w:numId="4" w16cid:durableId="1185486743">
    <w:abstractNumId w:val="2"/>
  </w:num>
  <w:num w:numId="5" w16cid:durableId="168101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1C"/>
    <w:rsid w:val="00214C81"/>
    <w:rsid w:val="00217BE0"/>
    <w:rsid w:val="00283E7D"/>
    <w:rsid w:val="002A3E53"/>
    <w:rsid w:val="002C58F2"/>
    <w:rsid w:val="00326005"/>
    <w:rsid w:val="003B4272"/>
    <w:rsid w:val="0079019D"/>
    <w:rsid w:val="008D3B9B"/>
    <w:rsid w:val="009B7EF6"/>
    <w:rsid w:val="00A3155D"/>
    <w:rsid w:val="00A910A8"/>
    <w:rsid w:val="00AB3A1C"/>
    <w:rsid w:val="00AB4A32"/>
    <w:rsid w:val="00B231A5"/>
    <w:rsid w:val="00C1199D"/>
    <w:rsid w:val="00E730B8"/>
    <w:rsid w:val="00FD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29E7"/>
  <w15:chartTrackingRefBased/>
  <w15:docId w15:val="{26F17184-D39C-4731-BBF6-41EC0C70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3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3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3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1A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3155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55D"/>
    <w:pPr>
      <w:spacing w:after="0" w:line="240" w:lineRule="auto"/>
      <w:ind w:left="720"/>
      <w:contextualSpacing/>
      <w:jc w:val="both"/>
    </w:pPr>
    <w:rPr>
      <w:rFonts w:ascii="Arial" w:hAnsi="Arial"/>
      <w:lang w:val="pl-PL"/>
    </w:rPr>
  </w:style>
  <w:style w:type="paragraph" w:styleId="Tekstpodstawowy">
    <w:name w:val="Body Text"/>
    <w:basedOn w:val="Normalny"/>
    <w:link w:val="TekstpodstawowyZnak"/>
    <w:rsid w:val="00A3155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155D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customStyle="1" w:styleId="Default">
    <w:name w:val="Default"/>
    <w:rsid w:val="00A315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A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A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A32"/>
    <w:rPr>
      <w:vertAlign w:val="superscript"/>
    </w:rPr>
  </w:style>
  <w:style w:type="paragraph" w:customStyle="1" w:styleId="Standard">
    <w:name w:val="Standard"/>
    <w:qFormat/>
    <w:rsid w:val="00AB4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paragraph" w:styleId="Poprawka">
    <w:name w:val="Revision"/>
    <w:hidden/>
    <w:uiPriority w:val="99"/>
    <w:semiHidden/>
    <w:rsid w:val="003B42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99D"/>
  </w:style>
  <w:style w:type="paragraph" w:styleId="Stopka">
    <w:name w:val="footer"/>
    <w:basedOn w:val="Normalny"/>
    <w:link w:val="StopkaZnak"/>
    <w:uiPriority w:val="99"/>
    <w:unhideWhenUsed/>
    <w:rsid w:val="00C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2B9A-7163-4D8A-95E4-B8F3810A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Mazur-Magier</dc:creator>
  <cp:keywords/>
  <dc:description/>
  <cp:lastModifiedBy>Sandra Drozdowska</cp:lastModifiedBy>
  <cp:revision>4</cp:revision>
  <cp:lastPrinted>2023-05-12T11:22:00Z</cp:lastPrinted>
  <dcterms:created xsi:type="dcterms:W3CDTF">2023-03-12T20:00:00Z</dcterms:created>
  <dcterms:modified xsi:type="dcterms:W3CDTF">2023-05-12T11:22:00Z</dcterms:modified>
</cp:coreProperties>
</file>